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68" w:rsidRDefault="00BF1DCA" w:rsidP="00224468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Приложение</w:t>
      </w:r>
      <w:proofErr w:type="spellEnd"/>
      <w:r>
        <w:rPr>
          <w:sz w:val="28"/>
          <w:szCs w:val="28"/>
          <w:lang w:val="en-US"/>
        </w:rPr>
        <w:t xml:space="preserve"> </w:t>
      </w:r>
      <w:r w:rsidR="00224468">
        <w:rPr>
          <w:sz w:val="28"/>
          <w:szCs w:val="28"/>
        </w:rPr>
        <w:t>к приказу департамента АПК</w:t>
      </w:r>
    </w:p>
    <w:p w:rsidR="00224468" w:rsidRDefault="00224468" w:rsidP="0022446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224468" w:rsidRPr="00BF1DCA" w:rsidRDefault="00224468" w:rsidP="000407D5">
      <w:pPr>
        <w:ind w:left="5103"/>
        <w:jc w:val="center"/>
        <w:rPr>
          <w:b/>
          <w:sz w:val="28"/>
          <w:szCs w:val="28"/>
        </w:rPr>
      </w:pPr>
      <w:bookmarkStart w:id="0" w:name="_GoBack"/>
      <w:proofErr w:type="gramStart"/>
      <w:r w:rsidRPr="00BF1DCA">
        <w:rPr>
          <w:sz w:val="28"/>
          <w:szCs w:val="28"/>
        </w:rPr>
        <w:t>от</w:t>
      </w:r>
      <w:proofErr w:type="gramEnd"/>
      <w:r w:rsidRPr="00BF1DCA">
        <w:rPr>
          <w:b/>
          <w:sz w:val="28"/>
          <w:szCs w:val="28"/>
        </w:rPr>
        <w:t xml:space="preserve"> </w:t>
      </w:r>
      <w:bookmarkEnd w:id="0"/>
      <w:r w:rsidRPr="00BF1DCA">
        <w:rPr>
          <w:b/>
          <w:sz w:val="28"/>
          <w:szCs w:val="28"/>
        </w:rPr>
        <w:t>«27» ноября 2015</w:t>
      </w:r>
      <w:r w:rsidR="00BF1DCA" w:rsidRPr="00BF1DCA">
        <w:rPr>
          <w:b/>
          <w:sz w:val="28"/>
          <w:szCs w:val="28"/>
        </w:rPr>
        <w:t xml:space="preserve"> </w:t>
      </w:r>
      <w:r w:rsidRPr="00BF1DCA">
        <w:rPr>
          <w:b/>
          <w:sz w:val="28"/>
          <w:szCs w:val="28"/>
        </w:rPr>
        <w:t>г. № 393</w:t>
      </w:r>
    </w:p>
    <w:p w:rsidR="00224468" w:rsidRDefault="00224468" w:rsidP="00224468">
      <w:pPr>
        <w:jc w:val="center"/>
        <w:rPr>
          <w:sz w:val="28"/>
          <w:szCs w:val="28"/>
        </w:rPr>
      </w:pPr>
    </w:p>
    <w:p w:rsidR="00224468" w:rsidRDefault="00224468" w:rsidP="0022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24468" w:rsidRDefault="00224468" w:rsidP="0022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занятий по повышению квалификации и профессиональной переподготовки руководителей и специалистов агропромышленных формирований области в 2016 году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08"/>
        <w:gridCol w:w="3543"/>
        <w:gridCol w:w="284"/>
        <w:gridCol w:w="1416"/>
      </w:tblGrid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категорий</w:t>
            </w:r>
          </w:p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слушателей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обучения</w:t>
            </w:r>
          </w:p>
        </w:tc>
      </w:tr>
      <w:tr w:rsidR="00224468" w:rsidTr="0022446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8" w:rsidRDefault="002244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24468" w:rsidRDefault="00224468" w:rsidP="000407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Повышение квалификаци</w:t>
            </w:r>
            <w:r w:rsidR="000407D5">
              <w:rPr>
                <w:b/>
                <w:sz w:val="28"/>
                <w:szCs w:val="28"/>
                <w:lang w:eastAsia="en-US"/>
              </w:rPr>
              <w:t>и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Настоящее и будущее </w:t>
            </w:r>
            <w:proofErr w:type="spellStart"/>
            <w:r>
              <w:rPr>
                <w:sz w:val="28"/>
                <w:szCs w:val="28"/>
                <w:lang w:eastAsia="en-US"/>
              </w:rPr>
              <w:t>аквакультуры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Белгородской области, особенности современного законодательства.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рыбоводческих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11.01-16.01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Инженерно-техническое обеспечение АПК: проблемы, перспективы и пути их реализации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инженеры с/х предприятий, фермерских хозяйств, руководители и специалисты ремонтных (сервисных) предприятий лизинговых компаний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18.01-23.01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и ответственность специалистов ветеринарной службы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ветеринарные специалисты предприятий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Губернаторская программа производства 4 млн.тонн зерна: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организация  территорий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структуры посевов, семена, технологии и техника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биологизации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земледелия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главные специалисты органов управления АПК районов, руководители и агрономы с\х предприятий и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 – 30.01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Пчелопарки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гарантия конкурентоспособности пчеловодства. Областные программы поддержки отрасли пчеловодства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фермеры, ЛПХ, ИП, зоотехники, специалисты по пчеловодству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 –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технологии в животноводстве. Пути повышения эффективности производства  молока.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зоотехники органов управления АПК районов с/х предприятий и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08.02-13.02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аспекты фармацевтической деятельности, осуществляемой организациями в сфере обращения лекарственных средств предназначенных для животных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в области ветеринарии для осуществления фармацевтической деятельности, подлежащей лицензированию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 – 02.04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Проблема производства органической продукции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АПК, с/х предприятий и подразделений, специалисты – экологи в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15.02-19.02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безопасного агропромышленного производства в условиях возможного ядерного, радиационного, химического и биологического загрязнения территорий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органов управления АПК компаний, холдингов, ассоциаций, с/х предприятий и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24.02-26.02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мер ветеринарной защиты животных и птиц от заболеваний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ветеринарных учреждений, ветврачи производственных ветеринарных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09.03-13.03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поддержки сельского хозяйства в 2016 году с учетом изменения бюджетного законодательства по  межбюджетным трансфертам в условиях членства РФ в ВТО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бухгалтера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15.03-20.03 2016г*</w:t>
            </w:r>
          </w:p>
        </w:tc>
      </w:tr>
      <w:tr w:rsidR="00224468" w:rsidTr="00224468">
        <w:trPr>
          <w:trHeight w:val="10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Интенсивные сады и ягодники, перспективы развития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фермеры, специалисты садоводы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rPr>
          <w:trHeight w:val="1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Инновационные технологии и техника в картофелеводстве и овощеводстве открытого грунта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овощеводы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15.03-20.03 2016г*</w:t>
            </w:r>
          </w:p>
        </w:tc>
      </w:tr>
      <w:tr w:rsidR="00224468" w:rsidTr="00224468">
        <w:trPr>
          <w:trHeight w:val="1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Педагогика и психология аграрного образования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Преподаватели аграрных колледжей, техникумов, лицеев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2016г</w:t>
            </w:r>
          </w:p>
        </w:tc>
      </w:tr>
      <w:tr w:rsidR="00224468" w:rsidTr="00224468">
        <w:trPr>
          <w:trHeight w:val="1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и документационное обеспечение кадровых служб в АПК. Психология и методы работы с кадрами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по работе с персоналом органов управления АПК холдингов,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24468" w:rsidTr="00224468">
        <w:trPr>
          <w:trHeight w:val="20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Современный комплексный подход к обеспечению эпизоотического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ветврачи и ветеринарные специалисты свиноводческих  холдингов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2016 г</w:t>
            </w:r>
          </w:p>
        </w:tc>
      </w:tr>
      <w:tr w:rsidR="00224468" w:rsidTr="00224468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Эффективное использование орошаемых земель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главные специалисты хозяйств, мелиораторы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2016г</w:t>
            </w:r>
          </w:p>
        </w:tc>
      </w:tr>
      <w:tr w:rsidR="00224468" w:rsidTr="00224468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Экономические взаимоотношения производителей и переработчиков сахарной свеклы, обеспечивающих получение 6,0 т.сахара с гектара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 районов свеклосеющих хозяйств и сахарных заводов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224468" w:rsidTr="00224468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Защита зерна и зерновых продуктов от вредителей. Организация и выполнение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дезинфикционных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(включая </w:t>
            </w:r>
            <w:proofErr w:type="spellStart"/>
            <w:r>
              <w:rPr>
                <w:sz w:val="28"/>
                <w:szCs w:val="28"/>
                <w:lang w:eastAsia="en-US"/>
              </w:rPr>
              <w:t>фумигицию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и </w:t>
            </w:r>
            <w:proofErr w:type="spellStart"/>
            <w:r>
              <w:rPr>
                <w:sz w:val="28"/>
                <w:szCs w:val="28"/>
                <w:lang w:eastAsia="en-US"/>
              </w:rPr>
              <w:t>дератизационных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и специалисты элеваторов,  комбикормовых заводов, мельниц, хлебозаводов, предприятий по хранению зерна, </w:t>
            </w:r>
            <w:proofErr w:type="spellStart"/>
            <w:r>
              <w:rPr>
                <w:sz w:val="28"/>
                <w:szCs w:val="28"/>
                <w:lang w:eastAsia="en-US"/>
              </w:rPr>
              <w:t>зернопродуктов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 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интегрированной защиты растений в условиях </w:t>
            </w:r>
            <w:proofErr w:type="spellStart"/>
            <w:r>
              <w:rPr>
                <w:sz w:val="28"/>
                <w:szCs w:val="28"/>
                <w:lang w:eastAsia="en-US"/>
              </w:rPr>
              <w:t>биологизации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земледелия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по защите растений, агрономы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Новейшие технологии и оборудование для точного земледелия и эффективного управления производством.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агрономы, инженеры с/х предприятий, главы КФХ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гибриды и технологии производства 10 тонн зерна кукурузы с гектара посева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 районов холдингов, с/х предприятий и их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экологической безопасности при обращении с  отходами производства и потребления 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классов опасности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по работе с опасными и вредными отходами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Современный комплексный подход к обеспечению эпидемиологического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ветеринарные врачи и ветеринарные специалисты птицеводческих холдингов, птицефабрик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сорта, гибриды и технологии производства 3 тонн зерна сои и люпина с гектара посева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органов управления АПК районов, холдингов, с/х предприятий и их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04.04.- 08.04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начинающих фермеров на период 2015-2016годы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начинающие фермеры по грантам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11.04-15.04 2016*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контроль за экологически безопасным применением химических средств повышенной опасности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  <w:r>
              <w:rPr>
                <w:sz w:val="28"/>
                <w:szCs w:val="28"/>
                <w:lang w:eastAsia="en-US"/>
              </w:rPr>
              <w:t>, гл. специалисты предприятий, фирм по хранению, расфасовке ,  реализации и применению минеральных удобрений, средств защиты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11.04-15.04 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Государственный контроль за качеством продукции и экологической безопасности в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соответствии с требованиями Таможенного Союза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руководители, главные технологии, руководители лабораторий качества </w:t>
            </w:r>
            <w:r>
              <w:rPr>
                <w:sz w:val="28"/>
                <w:szCs w:val="28"/>
                <w:lang w:eastAsia="en-US"/>
              </w:rPr>
              <w:lastRenderedPageBreak/>
              <w:t>перерабатывающих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11.04-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Государственный  контроль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производством экологически безопасной продукции в соответствии с требованиями Таможенного Союза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производители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реализаторы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комбикормов, пищевых и кормовых добавок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 – 22.04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Методологические основы проведения мониторинга земель с/х назначения на базе геоинформационных технологий в сельском хозяйстве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инженерной и агрономической службы главы КФХ, специалисты сельских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 13.05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зооинженерной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селекционной работы свиноводческих предприятий АПК в соответствии с требованиями Таможенного Союза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зоотехники, селекционеры </w:t>
            </w:r>
            <w:proofErr w:type="spellStart"/>
            <w:r>
              <w:rPr>
                <w:sz w:val="28"/>
                <w:szCs w:val="28"/>
                <w:lang w:eastAsia="en-US"/>
              </w:rPr>
              <w:t>свинокомплексов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«Белгородские </w:t>
            </w:r>
            <w:proofErr w:type="spellStart"/>
            <w:r>
              <w:rPr>
                <w:sz w:val="28"/>
                <w:szCs w:val="28"/>
                <w:lang w:eastAsia="en-US"/>
              </w:rPr>
              <w:t>птицепродукты</w:t>
            </w:r>
            <w:proofErr w:type="spellEnd"/>
            <w:r>
              <w:rPr>
                <w:sz w:val="28"/>
                <w:szCs w:val="28"/>
                <w:lang w:eastAsia="en-US"/>
              </w:rPr>
              <w:t>» факторы обеспечения безопасности и конкурентоспособности в условиях членства РФ в ВТО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птицеводческих и перерабатывающих комплексов и фабрик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Правовое обеспечение деятельности предприятий АПК в условиях членства РФ в ВТО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 и специалисты по правовым вопросам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Электронные системы учета, контроля и использования отходов, сбросов, выбросов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 ответственные за охрану окружающей среды и экологическую безопасность предприятий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25.05-29.05 2015г*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Современный комплексный подход обеспечению эпизоотического благополучия и биологической безопасности АПК области в современных условиях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ветврачи и ветеринарные специалисты в молочном и мясном скотоводстве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экологической безопасности руководителями и </w:t>
            </w:r>
            <w:r>
              <w:rPr>
                <w:sz w:val="28"/>
                <w:szCs w:val="28"/>
                <w:lang w:eastAsia="en-US"/>
              </w:rPr>
              <w:lastRenderedPageBreak/>
              <w:t>специалистами общехозяйственных систем 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лица, ответственные за охрану окружающей среды и </w:t>
            </w:r>
            <w:r>
              <w:rPr>
                <w:sz w:val="28"/>
                <w:szCs w:val="28"/>
                <w:lang w:eastAsia="en-US"/>
              </w:rPr>
              <w:lastRenderedPageBreak/>
              <w:t>экологическую безопасность предприятий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23.05-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электроснабжения, выбор тарифов в организациях и предприятиях АПК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энергетики, руководители и специалисты инженерной службы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03.06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информационных технологий в управлении животноводством и селекционно-племенной работе: ИАС «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Селекс</w:t>
            </w:r>
            <w:proofErr w:type="spellEnd"/>
            <w:r>
              <w:rPr>
                <w:sz w:val="28"/>
                <w:szCs w:val="28"/>
                <w:lang w:eastAsia="en-US"/>
              </w:rPr>
              <w:t>» - Молочный скот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зоотехники, племенные учетчики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Апробация и сортоведение сельскохозяйственных культур. Отбор проб.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агрономы, </w:t>
            </w:r>
            <w:proofErr w:type="spellStart"/>
            <w:r>
              <w:rPr>
                <w:sz w:val="28"/>
                <w:szCs w:val="28"/>
                <w:lang w:eastAsia="en-US"/>
              </w:rPr>
              <w:t>апробаторы</w:t>
            </w:r>
            <w:proofErr w:type="spellEnd"/>
            <w:r>
              <w:rPr>
                <w:sz w:val="28"/>
                <w:szCs w:val="28"/>
                <w:lang w:eastAsia="en-US"/>
              </w:rPr>
              <w:t>, специалисты надзорных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13.06-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государственного надзора за техническим состоянием с/х машин и оборудования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и специалисты инспекции </w:t>
            </w:r>
            <w:proofErr w:type="spellStart"/>
            <w:r>
              <w:rPr>
                <w:sz w:val="28"/>
                <w:szCs w:val="28"/>
                <w:lang w:eastAsia="en-US"/>
              </w:rPr>
              <w:t>гостехнадзора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инженерной службы хозяйств.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12.06-17.06 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зооинженерной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 селекционной работы в мясном скотоводстве в соответствии с требованиями Таможенного Союза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зоотехники, селекционеры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Управленческий учет в системе управления сельскохозяйственного производства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финансисты и экономисты сельскохозяйственных и  перерабатывающих предприятий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Субсидирование предприятий АПК в рамках «Зеленой  карты»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 бухгалтеры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проектами в АПК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и специалисты сельскохозяйственных и перерабатывающих предприятий АПК и социальной сферы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Новое в налогообложении в АПК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бухгалтеры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продукции животного происхождения (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Россельхознадзор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Ветеринарные специалисты </w:t>
            </w:r>
            <w:proofErr w:type="spellStart"/>
            <w:r>
              <w:rPr>
                <w:sz w:val="28"/>
                <w:szCs w:val="28"/>
                <w:lang w:eastAsia="en-US"/>
              </w:rPr>
              <w:t>Россельхознадзора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Бюджетирование и разработка  бизнес-плана для малого предприятия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малых предприятий , КФХ , Н.Ф,СХПК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механизмов кредитования.  Работа с программой страхования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сельхозтоваропроизводителей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главные экономисты, бухгалтеры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программой 1С бухгалтерия, 1С-предприятие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бухгалтеры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аудит, оценка эффективности системы внутреннего контроля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по внутреннему аудиту с/х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</w:t>
            </w:r>
          </w:p>
        </w:tc>
      </w:tr>
      <w:tr w:rsidR="00224468" w:rsidTr="0022446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*продолжение обучения – в форме семинаров</w:t>
            </w:r>
          </w:p>
          <w:p w:rsidR="00224468" w:rsidRDefault="0022446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Профессиональная переподготовка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Инновационный менеджмент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 управленческих кадров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июнь-ноябрь 2016г**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Бухгалтерский учет и аудит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практикующие бухгалтеры, аудиторы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март-ноябрь 2016г**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воспроизводства с/х животных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 по воспроизводству с/х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февраль-апрель 2016г**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организация фермерского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крестьянских (фермерских)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2016г 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Менеджмент на </w:t>
            </w:r>
            <w:proofErr w:type="spellStart"/>
            <w:r>
              <w:rPr>
                <w:sz w:val="28"/>
                <w:szCs w:val="28"/>
                <w:lang w:eastAsia="en-US"/>
              </w:rPr>
              <w:t>племпредприятиях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племпредприятий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(поручение Губернатора)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март-декабрь 2016г 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Менеджмент в прудовом рыбоводстве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руководители, главные специалисты отрасли рыбоводства (поручение Губернатора)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март-декабрь 2016 г**</w:t>
            </w:r>
          </w:p>
        </w:tc>
      </w:tr>
      <w:tr w:rsidR="00224468" w:rsidTr="00224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Ветеринарно-санитарная экспертиза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ветеринарные врачи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февраль-июнь</w:t>
            </w:r>
          </w:p>
          <w:p w:rsidR="00224468" w:rsidRDefault="002244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2016г**</w:t>
            </w:r>
          </w:p>
        </w:tc>
      </w:tr>
    </w:tbl>
    <w:p w:rsidR="00224468" w:rsidRDefault="00224468" w:rsidP="00224468">
      <w:pPr>
        <w:rPr>
          <w:sz w:val="28"/>
          <w:szCs w:val="28"/>
        </w:rPr>
      </w:pPr>
    </w:p>
    <w:p w:rsidR="00224468" w:rsidRDefault="00224468" w:rsidP="00224468">
      <w:pPr>
        <w:rPr>
          <w:sz w:val="28"/>
          <w:szCs w:val="28"/>
        </w:rPr>
      </w:pPr>
      <w:r>
        <w:rPr>
          <w:sz w:val="28"/>
          <w:szCs w:val="28"/>
        </w:rPr>
        <w:t>**прерывная форма обучения</w:t>
      </w:r>
    </w:p>
    <w:p w:rsidR="00224468" w:rsidRDefault="00224468" w:rsidP="00224468"/>
    <w:p w:rsidR="00C75675" w:rsidRDefault="00C75675"/>
    <w:sectPr w:rsidR="00C75675" w:rsidSect="00C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8"/>
    <w:rsid w:val="000407D5"/>
    <w:rsid w:val="00224468"/>
    <w:rsid w:val="007A6894"/>
    <w:rsid w:val="007C2D0E"/>
    <w:rsid w:val="008E3850"/>
    <w:rsid w:val="00B02315"/>
    <w:rsid w:val="00BF1DCA"/>
    <w:rsid w:val="00C12F54"/>
    <w:rsid w:val="00C75675"/>
    <w:rsid w:val="00F01C04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E14C-47B8-4E34-B19A-44C6D99E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Kolesnikova_VV</dc:creator>
  <cp:keywords/>
  <dc:description/>
  <cp:lastModifiedBy>Татьяна Дмитриева</cp:lastModifiedBy>
  <cp:revision>4</cp:revision>
  <dcterms:created xsi:type="dcterms:W3CDTF">2015-12-01T08:31:00Z</dcterms:created>
  <dcterms:modified xsi:type="dcterms:W3CDTF">2015-12-17T10:18:00Z</dcterms:modified>
</cp:coreProperties>
</file>